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300" w:rsidRDefault="00F74300" w:rsidP="00F74300">
      <w:pPr>
        <w:pStyle w:val="NoSpacing"/>
        <w:spacing w:after="120"/>
        <w:rPr>
          <w:b/>
        </w:rPr>
      </w:pPr>
      <w:r w:rsidRPr="009520D6">
        <w:rPr>
          <w:b/>
        </w:rPr>
        <w:t>Steps to Enroll</w:t>
      </w:r>
    </w:p>
    <w:p w:rsidR="00F74917" w:rsidRDefault="00F74917" w:rsidP="00F74917">
      <w:pPr>
        <w:spacing w:after="0" w:line="240" w:lineRule="auto"/>
      </w:pPr>
      <w:r>
        <w:t>Veterans ONLY: Students that are eligible for both the Montgomery GI Bill</w:t>
      </w:r>
    </w:p>
    <w:p w:rsidR="001F5405" w:rsidRDefault="00F74917" w:rsidP="001F5405">
      <w:pPr>
        <w:spacing w:after="0" w:line="240" w:lineRule="auto"/>
      </w:pPr>
      <w:r>
        <w:t xml:space="preserve">(Chapter 30) and the Post 9/11 GI Bill (Chapter 33) should contact </w:t>
      </w:r>
    </w:p>
    <w:p w:rsidR="00F74917" w:rsidRDefault="00F74917" w:rsidP="00F74917">
      <w:pPr>
        <w:spacing w:after="0" w:line="240" w:lineRule="auto"/>
      </w:pPr>
      <w:r>
        <w:t>Brenda Long, Veterans</w:t>
      </w:r>
      <w:r w:rsidR="001F5405">
        <w:t xml:space="preserve"> </w:t>
      </w:r>
      <w:r>
        <w:t>Certifying Official before applying for VA Educational Benefits.</w:t>
      </w:r>
    </w:p>
    <w:p w:rsidR="00F74917" w:rsidRPr="009520D6" w:rsidRDefault="00F74917" w:rsidP="00F74300">
      <w:pPr>
        <w:pStyle w:val="NoSpacing"/>
        <w:spacing w:after="120"/>
        <w:rPr>
          <w:b/>
        </w:rPr>
      </w:pPr>
    </w:p>
    <w:p w:rsidR="00F74300" w:rsidRDefault="00F74917" w:rsidP="00F74917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Apply for VA Benefits at </w:t>
      </w:r>
      <w:hyperlink r:id="rId5" w:history="1">
        <w:r w:rsidRPr="006418BF">
          <w:rPr>
            <w:rStyle w:val="Hyperlink"/>
            <w:sz w:val="20"/>
            <w:szCs w:val="20"/>
          </w:rPr>
          <w:t>http://www.benefits.va.gov/gibill/apply.asp</w:t>
        </w:r>
      </w:hyperlink>
      <w:r>
        <w:rPr>
          <w:sz w:val="20"/>
          <w:szCs w:val="20"/>
        </w:rPr>
        <w:t xml:space="preserve"> or through your e-Benefits account at </w:t>
      </w:r>
      <w:hyperlink r:id="rId6" w:history="1">
        <w:r w:rsidRPr="006418BF">
          <w:rPr>
            <w:rStyle w:val="Hyperlink"/>
            <w:sz w:val="20"/>
            <w:szCs w:val="20"/>
          </w:rPr>
          <w:t>https://myaccess.dmdc.osd.mil/identitymanagement/authenticate.do;jsessionid=W0rv6WRXathipnGLoUHGdr7AnIV0cIUZCTjeQHh8K8cSwfGu920f!1051237891?execution=e1s1</w:t>
        </w:r>
      </w:hyperlink>
      <w:r>
        <w:rPr>
          <w:sz w:val="20"/>
          <w:szCs w:val="20"/>
        </w:rPr>
        <w:t>.  The VA will mail you a Certificate of Eligibility.  Either the certifi</w:t>
      </w:r>
      <w:r w:rsidR="00E124B2">
        <w:rPr>
          <w:sz w:val="20"/>
          <w:szCs w:val="20"/>
        </w:rPr>
        <w:t>cate or a print-out from your e-</w:t>
      </w:r>
      <w:r>
        <w:rPr>
          <w:sz w:val="20"/>
          <w:szCs w:val="20"/>
        </w:rPr>
        <w:t xml:space="preserve">Benefits account is required, if you are using the Post 9/11 GI Bill. </w:t>
      </w:r>
    </w:p>
    <w:p w:rsidR="00F74300" w:rsidRPr="009520D6" w:rsidRDefault="00F74300" w:rsidP="00F7430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9520D6">
        <w:rPr>
          <w:sz w:val="20"/>
          <w:szCs w:val="20"/>
        </w:rPr>
        <w:t xml:space="preserve">Apply online at </w:t>
      </w:r>
      <w:hyperlink r:id="rId7" w:history="1">
        <w:r w:rsidRPr="00D50E40">
          <w:rPr>
            <w:rStyle w:val="Hyperlink"/>
            <w:sz w:val="20"/>
            <w:szCs w:val="20"/>
          </w:rPr>
          <w:t>www.carteret.edu</w:t>
        </w:r>
      </w:hyperlink>
      <w:r w:rsidRPr="009520D6">
        <w:rPr>
          <w:sz w:val="20"/>
          <w:szCs w:val="20"/>
        </w:rPr>
        <w:t xml:space="preserve"> &gt;</w:t>
      </w:r>
      <w:r>
        <w:rPr>
          <w:sz w:val="20"/>
          <w:szCs w:val="20"/>
        </w:rPr>
        <w:t>Future Students&gt;Admissions&gt; Online Application</w:t>
      </w:r>
    </w:p>
    <w:p w:rsidR="00F74300" w:rsidRPr="00272B77" w:rsidRDefault="00F74300" w:rsidP="00F7430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9520D6">
        <w:rPr>
          <w:sz w:val="20"/>
          <w:szCs w:val="20"/>
        </w:rPr>
        <w:t xml:space="preserve">Request official high school/college transcripts and send to </w:t>
      </w:r>
      <w:r>
        <w:rPr>
          <w:sz w:val="20"/>
          <w:szCs w:val="20"/>
        </w:rPr>
        <w:t>Carteret Community College Attn: Registrar’s Office 3505 Arendell Street, Morehead City, NC 28557</w:t>
      </w:r>
    </w:p>
    <w:p w:rsidR="00F74300" w:rsidRPr="009520D6" w:rsidRDefault="00F74300" w:rsidP="00F7430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9520D6">
        <w:rPr>
          <w:sz w:val="20"/>
          <w:szCs w:val="20"/>
        </w:rPr>
        <w:t>Request official Joint Services Transcript and send</w:t>
      </w:r>
      <w:r>
        <w:rPr>
          <w:sz w:val="20"/>
          <w:szCs w:val="20"/>
        </w:rPr>
        <w:t xml:space="preserve"> to</w:t>
      </w:r>
      <w:r w:rsidRPr="009520D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Carteret Community College Attn: Registrar’s Office 3505 Arendell Street, Morehead City, NC 28557 </w:t>
      </w:r>
      <w:r w:rsidRPr="009520D6">
        <w:rPr>
          <w:sz w:val="20"/>
          <w:szCs w:val="20"/>
        </w:rPr>
        <w:t xml:space="preserve">at </w:t>
      </w:r>
      <w:hyperlink r:id="rId8" w:history="1">
        <w:r w:rsidRPr="009520D6">
          <w:rPr>
            <w:rStyle w:val="Hyperlink"/>
            <w:sz w:val="20"/>
            <w:szCs w:val="20"/>
          </w:rPr>
          <w:t>https://jst.doded.mil/</w:t>
        </w:r>
      </w:hyperlink>
    </w:p>
    <w:p w:rsidR="00F74300" w:rsidRDefault="00E124B2" w:rsidP="00F74300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Veterans ONLY:  </w:t>
      </w:r>
      <w:r w:rsidR="00F74300">
        <w:rPr>
          <w:sz w:val="20"/>
          <w:szCs w:val="20"/>
        </w:rPr>
        <w:t>Bring in copy of DD Form 214 (Copy 1 or Copy 4).</w:t>
      </w:r>
    </w:p>
    <w:p w:rsidR="00F74300" w:rsidRPr="009520D6" w:rsidRDefault="00F74300" w:rsidP="00F7430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9520D6">
        <w:rPr>
          <w:sz w:val="20"/>
          <w:szCs w:val="20"/>
        </w:rPr>
        <w:t xml:space="preserve">Apply for MyCAA at </w:t>
      </w:r>
      <w:hyperlink r:id="rId9" w:history="1">
        <w:r w:rsidR="00F74917" w:rsidRPr="006418BF">
          <w:rPr>
            <w:rStyle w:val="Hyperlink"/>
            <w:sz w:val="20"/>
            <w:szCs w:val="20"/>
          </w:rPr>
          <w:t>https://aiportal.acc.af.mil/mycaa/</w:t>
        </w:r>
      </w:hyperlink>
      <w:r w:rsidR="00E124B2">
        <w:rPr>
          <w:sz w:val="20"/>
          <w:szCs w:val="20"/>
        </w:rPr>
        <w:t>,</w:t>
      </w:r>
      <w:r w:rsidR="00F74917">
        <w:rPr>
          <w:sz w:val="20"/>
          <w:szCs w:val="20"/>
        </w:rPr>
        <w:t xml:space="preserve"> if eligible</w:t>
      </w:r>
    </w:p>
    <w:p w:rsidR="00F74300" w:rsidRPr="009520D6" w:rsidRDefault="00F74300" w:rsidP="00F74300">
      <w:pPr>
        <w:pStyle w:val="NoSpacing"/>
        <w:numPr>
          <w:ilvl w:val="0"/>
          <w:numId w:val="1"/>
        </w:numPr>
        <w:rPr>
          <w:rStyle w:val="Hyperlink"/>
          <w:sz w:val="20"/>
          <w:szCs w:val="20"/>
        </w:rPr>
      </w:pPr>
      <w:r w:rsidRPr="009520D6">
        <w:rPr>
          <w:sz w:val="20"/>
          <w:szCs w:val="20"/>
        </w:rPr>
        <w:t xml:space="preserve">Apply for financial aid at </w:t>
      </w:r>
      <w:hyperlink r:id="rId10" w:history="1">
        <w:r w:rsidR="00E124B2" w:rsidRPr="006418BF">
          <w:rPr>
            <w:rStyle w:val="Hyperlink"/>
            <w:sz w:val="20"/>
            <w:szCs w:val="20"/>
          </w:rPr>
          <w:t>www.fafsa.gov</w:t>
        </w:r>
      </w:hyperlink>
      <w:r w:rsidRPr="009520D6">
        <w:rPr>
          <w:rStyle w:val="Hyperlink"/>
          <w:sz w:val="20"/>
          <w:szCs w:val="20"/>
        </w:rPr>
        <w:t xml:space="preserve">    </w:t>
      </w:r>
    </w:p>
    <w:p w:rsidR="00E124B2" w:rsidRPr="00E124B2" w:rsidRDefault="00F74300" w:rsidP="00E124B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9520D6">
        <w:rPr>
          <w:sz w:val="20"/>
          <w:szCs w:val="20"/>
        </w:rPr>
        <w:t xml:space="preserve">Active duty personnel and dependents will need to complete Military/Dependent </w:t>
      </w:r>
      <w:r w:rsidR="00E124B2">
        <w:rPr>
          <w:sz w:val="20"/>
          <w:szCs w:val="20"/>
        </w:rPr>
        <w:t>Waiver Form</w:t>
      </w:r>
      <w:r w:rsidRPr="009520D6">
        <w:rPr>
          <w:sz w:val="20"/>
          <w:szCs w:val="20"/>
        </w:rPr>
        <w:t xml:space="preserve"> to receive in-state tuition.</w:t>
      </w:r>
      <w:r w:rsidR="00E124B2">
        <w:rPr>
          <w:sz w:val="20"/>
          <w:szCs w:val="20"/>
        </w:rPr>
        <w:t xml:space="preserve">  </w:t>
      </w:r>
      <w:r w:rsidR="00E124B2" w:rsidRPr="00E124B2">
        <w:rPr>
          <w:sz w:val="20"/>
          <w:szCs w:val="20"/>
        </w:rPr>
        <w:t>http://www.carteret.edu/newWeb/area.php?pg=admissions&amp;name=forms</w:t>
      </w:r>
      <w:r w:rsidRPr="009520D6">
        <w:rPr>
          <w:sz w:val="20"/>
          <w:szCs w:val="20"/>
        </w:rPr>
        <w:t xml:space="preserve"> </w:t>
      </w:r>
    </w:p>
    <w:p w:rsidR="00F74300" w:rsidRPr="009520D6" w:rsidRDefault="00F74300" w:rsidP="00F74300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Schedule placement test</w:t>
      </w:r>
      <w:r w:rsidR="001F5405">
        <w:rPr>
          <w:sz w:val="20"/>
          <w:szCs w:val="20"/>
        </w:rPr>
        <w:t>ing, if required</w:t>
      </w:r>
      <w:r>
        <w:rPr>
          <w:sz w:val="20"/>
          <w:szCs w:val="20"/>
        </w:rPr>
        <w:t xml:space="preserve">.  </w:t>
      </w:r>
      <w:hyperlink w:history="1">
        <w:r w:rsidRPr="006E7114">
          <w:rPr>
            <w:rStyle w:val="Hyperlink"/>
            <w:sz w:val="20"/>
            <w:szCs w:val="20"/>
          </w:rPr>
          <w:t>www.carteret.edu&gt;Future</w:t>
        </w:r>
      </w:hyperlink>
      <w:r>
        <w:rPr>
          <w:sz w:val="20"/>
          <w:szCs w:val="20"/>
        </w:rPr>
        <w:t xml:space="preserve"> </w:t>
      </w:r>
      <w:r w:rsidRPr="00635109">
        <w:rPr>
          <w:rStyle w:val="IntenseEmphasis"/>
        </w:rPr>
        <w:t>Students&gt;Schedule Placement Test</w:t>
      </w:r>
      <w:r>
        <w:rPr>
          <w:sz w:val="20"/>
          <w:szCs w:val="20"/>
        </w:rPr>
        <w:t xml:space="preserve">.  Review for the Math placement test: </w:t>
      </w:r>
      <w:hyperlink r:id="rId11" w:history="1">
        <w:r w:rsidRPr="006E7114">
          <w:rPr>
            <w:rStyle w:val="Hyperlink"/>
            <w:sz w:val="20"/>
            <w:szCs w:val="20"/>
          </w:rPr>
          <w:t>www.cpcc.edu/testing_assesment/placement-testing/accuplacer-study-guides</w:t>
        </w:r>
      </w:hyperlink>
      <w:r>
        <w:rPr>
          <w:sz w:val="20"/>
          <w:szCs w:val="20"/>
        </w:rPr>
        <w:t xml:space="preserve"> and </w:t>
      </w:r>
      <w:hyperlink r:id="rId12" w:history="1">
        <w:r w:rsidRPr="006E7114">
          <w:rPr>
            <w:rStyle w:val="Hyperlink"/>
            <w:sz w:val="20"/>
            <w:szCs w:val="20"/>
          </w:rPr>
          <w:t>www.waketech.edu/mooc</w:t>
        </w:r>
      </w:hyperlink>
      <w:r>
        <w:rPr>
          <w:sz w:val="20"/>
          <w:szCs w:val="20"/>
        </w:rPr>
        <w:t>.  Review for the reading and writing placement test:  http://accuplacer.collegeboard.org/students</w:t>
      </w:r>
    </w:p>
    <w:p w:rsidR="00F74300" w:rsidRDefault="00F74300" w:rsidP="00F74300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Attend Orientation.  </w:t>
      </w:r>
      <w:hyperlink w:history="1">
        <w:r w:rsidRPr="006E7114">
          <w:rPr>
            <w:rStyle w:val="Hyperlink"/>
            <w:sz w:val="20"/>
            <w:szCs w:val="20"/>
          </w:rPr>
          <w:t>www.carteret.edu&gt;Future</w:t>
        </w:r>
      </w:hyperlink>
      <w:r>
        <w:rPr>
          <w:sz w:val="20"/>
          <w:szCs w:val="20"/>
        </w:rPr>
        <w:t xml:space="preserve"> Students&gt;New Student Orientation or by calling (252) 222-6060</w:t>
      </w:r>
    </w:p>
    <w:p w:rsidR="00F74300" w:rsidRDefault="00F74300" w:rsidP="00F7430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E25D5">
        <w:rPr>
          <w:sz w:val="20"/>
          <w:szCs w:val="20"/>
        </w:rPr>
        <w:t xml:space="preserve">All students attending college for the first-time must schedule an appointment to see </w:t>
      </w:r>
      <w:proofErr w:type="gramStart"/>
      <w:r w:rsidRPr="000E25D5">
        <w:rPr>
          <w:sz w:val="20"/>
          <w:szCs w:val="20"/>
        </w:rPr>
        <w:t>a</w:t>
      </w:r>
      <w:proofErr w:type="gramEnd"/>
      <w:r w:rsidRPr="000E25D5">
        <w:rPr>
          <w:sz w:val="20"/>
          <w:szCs w:val="20"/>
        </w:rPr>
        <w:t xml:space="preserve"> </w:t>
      </w:r>
      <w:r w:rsidR="001F5405">
        <w:rPr>
          <w:sz w:val="20"/>
          <w:szCs w:val="20"/>
        </w:rPr>
        <w:t>Enrollment Advisor</w:t>
      </w:r>
      <w:r w:rsidRPr="000E25D5">
        <w:rPr>
          <w:sz w:val="20"/>
          <w:szCs w:val="20"/>
        </w:rPr>
        <w:t xml:space="preserve"> for approval to register.  Contact the Advising and Counseling Center at (252) 222-6060 to make this appointment.</w:t>
      </w:r>
      <w:r>
        <w:rPr>
          <w:sz w:val="20"/>
          <w:szCs w:val="20"/>
        </w:rPr>
        <w:t xml:space="preserve">  Transfer students and students returning to Carteret Community College should contact their assigned program advisor to schedule an appointment for advising and approval to register.</w:t>
      </w:r>
    </w:p>
    <w:p w:rsidR="00F74300" w:rsidRDefault="00F74300" w:rsidP="00F7430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76651">
        <w:rPr>
          <w:sz w:val="20"/>
          <w:szCs w:val="20"/>
        </w:rPr>
        <w:t>Go to</w:t>
      </w:r>
      <w:r w:rsidR="001F5405">
        <w:rPr>
          <w:sz w:val="20"/>
          <w:szCs w:val="20"/>
        </w:rPr>
        <w:t xml:space="preserve"> Carteret Compass</w:t>
      </w:r>
      <w:r w:rsidRPr="00176651">
        <w:rPr>
          <w:sz w:val="20"/>
          <w:szCs w:val="20"/>
        </w:rPr>
        <w:t xml:space="preserve"> and use the login you were given in your welcome letter.</w:t>
      </w:r>
    </w:p>
    <w:p w:rsidR="00F74300" w:rsidRPr="009520D6" w:rsidRDefault="00F74300" w:rsidP="00F7430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76651">
        <w:rPr>
          <w:sz w:val="20"/>
          <w:szCs w:val="20"/>
        </w:rPr>
        <w:t xml:space="preserve">Register online for your counselor approved courses using </w:t>
      </w:r>
      <w:r w:rsidR="001F5405">
        <w:rPr>
          <w:sz w:val="20"/>
          <w:szCs w:val="20"/>
        </w:rPr>
        <w:t>Carteret Compass</w:t>
      </w:r>
      <w:r w:rsidRPr="00176651">
        <w:rPr>
          <w:sz w:val="20"/>
          <w:szCs w:val="20"/>
        </w:rPr>
        <w:t>.</w:t>
      </w:r>
    </w:p>
    <w:p w:rsidR="00F74300" w:rsidRDefault="00F74300" w:rsidP="00F7430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E25D5">
        <w:rPr>
          <w:sz w:val="20"/>
          <w:szCs w:val="20"/>
        </w:rPr>
        <w:t xml:space="preserve">Pay for classes.  Don’t lose your class seats! To pay online, go to </w:t>
      </w:r>
      <w:r w:rsidR="001F5405">
        <w:rPr>
          <w:sz w:val="20"/>
          <w:szCs w:val="20"/>
        </w:rPr>
        <w:t>Carteret Compass</w:t>
      </w:r>
      <w:r w:rsidRPr="000E25D5">
        <w:rPr>
          <w:sz w:val="20"/>
          <w:szCs w:val="20"/>
        </w:rPr>
        <w:t xml:space="preserve"> and use the login you were given in your welcome letter. Then c</w:t>
      </w:r>
      <w:r>
        <w:rPr>
          <w:sz w:val="20"/>
          <w:szCs w:val="20"/>
        </w:rPr>
        <w:t>lick on Financial Information&gt;</w:t>
      </w:r>
      <w:r w:rsidRPr="000E25D5">
        <w:rPr>
          <w:sz w:val="20"/>
          <w:szCs w:val="20"/>
        </w:rPr>
        <w:t xml:space="preserve">Pay </w:t>
      </w:r>
      <w:proofErr w:type="gramStart"/>
      <w:r w:rsidRPr="000E25D5">
        <w:rPr>
          <w:sz w:val="20"/>
          <w:szCs w:val="20"/>
        </w:rPr>
        <w:t>On</w:t>
      </w:r>
      <w:proofErr w:type="gramEnd"/>
      <w:r w:rsidRPr="000E25D5">
        <w:rPr>
          <w:sz w:val="20"/>
          <w:szCs w:val="20"/>
        </w:rPr>
        <w:t xml:space="preserve"> My Account.</w:t>
      </w:r>
      <w:r>
        <w:rPr>
          <w:sz w:val="20"/>
          <w:szCs w:val="20"/>
        </w:rPr>
        <w:t xml:space="preserve"> </w:t>
      </w:r>
      <w:r w:rsidRPr="000E25D5">
        <w:rPr>
          <w:sz w:val="20"/>
          <w:szCs w:val="20"/>
        </w:rPr>
        <w:t>If using VA benefits, give our VA Advisor a copy of your schedule after registering for classes.</w:t>
      </w:r>
      <w:r>
        <w:rPr>
          <w:sz w:val="20"/>
          <w:szCs w:val="20"/>
        </w:rPr>
        <w:t xml:space="preserve">  </w:t>
      </w:r>
      <w:r w:rsidRPr="00176651">
        <w:rPr>
          <w:sz w:val="20"/>
          <w:szCs w:val="20"/>
        </w:rPr>
        <w:t>For further information, contact the financial aid office at financialaid</w:t>
      </w:r>
      <w:r w:rsidR="00E124B2">
        <w:rPr>
          <w:sz w:val="20"/>
          <w:szCs w:val="20"/>
        </w:rPr>
        <w:t>@</w:t>
      </w:r>
      <w:r w:rsidRPr="00176651">
        <w:rPr>
          <w:sz w:val="20"/>
          <w:szCs w:val="20"/>
        </w:rPr>
        <w:t>carteret.edu or call (252) 222-6293.</w:t>
      </w:r>
      <w:r w:rsidR="00E124B2">
        <w:rPr>
          <w:sz w:val="20"/>
          <w:szCs w:val="20"/>
        </w:rPr>
        <w:t xml:space="preserve"> (Students using Post 9/11 who have submitted a Certificate of Eligibility will not be required to pay)</w:t>
      </w:r>
    </w:p>
    <w:p w:rsidR="00F74300" w:rsidRDefault="00F74300" w:rsidP="00F7430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76651">
        <w:rPr>
          <w:sz w:val="20"/>
          <w:szCs w:val="20"/>
        </w:rPr>
        <w:t xml:space="preserve">Review the academic calendar and be aware of the non-payment drop dates. All tuition must be paid in full or guaranteed by your financial aid award </w:t>
      </w:r>
      <w:r w:rsidR="00E124B2">
        <w:rPr>
          <w:sz w:val="20"/>
          <w:szCs w:val="20"/>
        </w:rPr>
        <w:t xml:space="preserve">or Certificate of Eligibility (Post 9/11 students ONLY) </w:t>
      </w:r>
      <w:r w:rsidRPr="00176651">
        <w:rPr>
          <w:sz w:val="20"/>
          <w:szCs w:val="20"/>
        </w:rPr>
        <w:t>by these dates or your courses will be d</w:t>
      </w:r>
      <w:r>
        <w:rPr>
          <w:sz w:val="20"/>
          <w:szCs w:val="20"/>
        </w:rPr>
        <w:t xml:space="preserve">ropped. Go to Academic Calendar on </w:t>
      </w:r>
      <w:hyperlink r:id="rId13" w:history="1">
        <w:r w:rsidRPr="006E7114">
          <w:rPr>
            <w:rStyle w:val="Hyperlink"/>
            <w:sz w:val="20"/>
            <w:szCs w:val="20"/>
          </w:rPr>
          <w:t>www.carteret.edu</w:t>
        </w:r>
      </w:hyperlink>
      <w:r>
        <w:rPr>
          <w:sz w:val="20"/>
          <w:szCs w:val="20"/>
        </w:rPr>
        <w:t>.</w:t>
      </w:r>
    </w:p>
    <w:p w:rsidR="00F74300" w:rsidRPr="00176651" w:rsidRDefault="00F74300" w:rsidP="00F7430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76651">
        <w:rPr>
          <w:sz w:val="20"/>
          <w:szCs w:val="20"/>
        </w:rPr>
        <w:t>Visit the bookstore in the Bryant Student Center and purchase books for your courses.</w:t>
      </w:r>
    </w:p>
    <w:p w:rsidR="00F74300" w:rsidRDefault="00F74300" w:rsidP="00F74300">
      <w:pPr>
        <w:spacing w:after="120"/>
        <w:rPr>
          <w:b/>
        </w:rPr>
      </w:pPr>
    </w:p>
    <w:p w:rsidR="00F74300" w:rsidRPr="009520D6" w:rsidRDefault="00F74300" w:rsidP="00F74300">
      <w:pPr>
        <w:pStyle w:val="NoSpacing"/>
        <w:spacing w:after="120"/>
        <w:rPr>
          <w:b/>
        </w:rPr>
      </w:pPr>
      <w:r w:rsidRPr="009520D6">
        <w:rPr>
          <w:b/>
        </w:rPr>
        <w:t>To Do List:</w:t>
      </w:r>
    </w:p>
    <w:p w:rsidR="00F74300" w:rsidRPr="009520D6" w:rsidRDefault="00F74300" w:rsidP="00F74300">
      <w:pPr>
        <w:pStyle w:val="NoSpacing"/>
        <w:numPr>
          <w:ilvl w:val="0"/>
          <w:numId w:val="6"/>
        </w:numPr>
      </w:pPr>
      <w:r w:rsidRPr="009520D6">
        <w:t xml:space="preserve">Set up your </w:t>
      </w:r>
      <w:r w:rsidR="001F5405">
        <w:t>Carteret Compass</w:t>
      </w:r>
      <w:r w:rsidRPr="009520D6">
        <w:t xml:space="preserve"> account.</w:t>
      </w:r>
    </w:p>
    <w:p w:rsidR="00F74300" w:rsidRPr="009520D6" w:rsidRDefault="00F74300" w:rsidP="00F74300">
      <w:pPr>
        <w:pStyle w:val="NoSpacing"/>
        <w:numPr>
          <w:ilvl w:val="0"/>
          <w:numId w:val="6"/>
        </w:numPr>
      </w:pPr>
      <w:r w:rsidRPr="009520D6">
        <w:t>Complete Orientation</w:t>
      </w:r>
    </w:p>
    <w:p w:rsidR="00F74300" w:rsidRPr="009520D6" w:rsidRDefault="00F74300" w:rsidP="00F74300">
      <w:pPr>
        <w:pStyle w:val="NoSpacing"/>
        <w:numPr>
          <w:ilvl w:val="0"/>
          <w:numId w:val="6"/>
        </w:numPr>
      </w:pPr>
      <w:r w:rsidRPr="009520D6">
        <w:t xml:space="preserve">Complete any items circled on the </w:t>
      </w:r>
      <w:r>
        <w:t>back</w:t>
      </w:r>
      <w:r w:rsidRPr="009520D6">
        <w:t xml:space="preserve"> of this checklist</w:t>
      </w:r>
    </w:p>
    <w:p w:rsidR="00F74300" w:rsidRDefault="00F74300" w:rsidP="00F74300">
      <w:pPr>
        <w:spacing w:after="120"/>
      </w:pPr>
      <w:r>
        <w:t xml:space="preserve">Registration Dates: </w:t>
      </w:r>
      <w:r w:rsidR="001F5405">
        <w:rPr>
          <w:u w:val="single"/>
        </w:rPr>
        <w:t>can be found on the college’s Academic Calendar</w:t>
      </w:r>
    </w:p>
    <w:p w:rsidR="00F74300" w:rsidRDefault="00F74300" w:rsidP="00F74300">
      <w:pPr>
        <w:spacing w:after="120"/>
        <w:rPr>
          <w:rStyle w:val="Hyperlink"/>
        </w:rPr>
      </w:pPr>
      <w:r w:rsidRPr="009520D6">
        <w:rPr>
          <w:b/>
        </w:rPr>
        <w:t>Website Resources</w:t>
      </w:r>
      <w:r w:rsidRPr="008A0A43">
        <w:t>:</w:t>
      </w:r>
      <w:r>
        <w:t xml:space="preserve">  </w:t>
      </w:r>
      <w:hyperlink r:id="rId14" w:history="1">
        <w:r w:rsidRPr="00F80561">
          <w:rPr>
            <w:rStyle w:val="Hyperlink"/>
          </w:rPr>
          <w:t>www.</w:t>
        </w:r>
        <w:r>
          <w:rPr>
            <w:rStyle w:val="Hyperlink"/>
          </w:rPr>
          <w:t>carteret</w:t>
        </w:r>
        <w:r w:rsidRPr="00F80561">
          <w:rPr>
            <w:rStyle w:val="Hyperlink"/>
          </w:rPr>
          <w:t>.edu</w:t>
        </w:r>
      </w:hyperlink>
    </w:p>
    <w:p w:rsidR="00F74300" w:rsidRPr="009520D6" w:rsidRDefault="00F74300" w:rsidP="00F74300">
      <w:pPr>
        <w:pStyle w:val="NoSpacing"/>
        <w:numPr>
          <w:ilvl w:val="0"/>
          <w:numId w:val="3"/>
        </w:numPr>
      </w:pPr>
      <w:r>
        <w:t>Military (Active Duty/Veterans/Spouses/Children)</w:t>
      </w:r>
      <w:r w:rsidRPr="009520D6">
        <w:t xml:space="preserve">:  </w:t>
      </w:r>
      <w:r w:rsidRPr="00F230C1">
        <w:rPr>
          <w:b/>
          <w:i/>
        </w:rPr>
        <w:t>Future Student</w:t>
      </w:r>
      <w:r>
        <w:rPr>
          <w:b/>
          <w:i/>
        </w:rPr>
        <w:t xml:space="preserve">s </w:t>
      </w:r>
      <w:r w:rsidRPr="00F230C1">
        <w:rPr>
          <w:b/>
          <w:i/>
        </w:rPr>
        <w:t>&gt;</w:t>
      </w:r>
      <w:r>
        <w:rPr>
          <w:b/>
          <w:i/>
        </w:rPr>
        <w:t xml:space="preserve"> </w:t>
      </w:r>
      <w:r w:rsidRPr="00F230C1">
        <w:rPr>
          <w:b/>
          <w:i/>
        </w:rPr>
        <w:t>Military</w:t>
      </w:r>
    </w:p>
    <w:p w:rsidR="00F74300" w:rsidRPr="009520D6" w:rsidRDefault="00F74300" w:rsidP="00F74300">
      <w:pPr>
        <w:pStyle w:val="ListParagraph"/>
        <w:numPr>
          <w:ilvl w:val="0"/>
          <w:numId w:val="3"/>
        </w:numPr>
        <w:spacing w:after="0"/>
      </w:pPr>
      <w:r w:rsidRPr="009520D6">
        <w:t xml:space="preserve">Bookstore:   </w:t>
      </w:r>
      <w:r>
        <w:rPr>
          <w:b/>
          <w:i/>
        </w:rPr>
        <w:t>Quick Links&gt;Book Store</w:t>
      </w:r>
      <w:r w:rsidRPr="009520D6">
        <w:rPr>
          <w:b/>
          <w:i/>
        </w:rPr>
        <w:t xml:space="preserve">  </w:t>
      </w:r>
      <w:r w:rsidRPr="009520D6">
        <w:t xml:space="preserve">(Phone: </w:t>
      </w:r>
      <w:r w:rsidRPr="00176651">
        <w:t>252-222-6252</w:t>
      </w:r>
      <w:r>
        <w:t>)</w:t>
      </w:r>
    </w:p>
    <w:p w:rsidR="00F74300" w:rsidRPr="009520D6" w:rsidRDefault="00F74300" w:rsidP="00F74300">
      <w:pPr>
        <w:pStyle w:val="ListParagraph"/>
        <w:numPr>
          <w:ilvl w:val="0"/>
          <w:numId w:val="3"/>
        </w:numPr>
        <w:spacing w:after="0"/>
      </w:pPr>
      <w:r w:rsidRPr="009520D6">
        <w:t xml:space="preserve">Program of Study:  </w:t>
      </w:r>
      <w:r>
        <w:rPr>
          <w:b/>
          <w:i/>
        </w:rPr>
        <w:t xml:space="preserve">Left Column&gt;Curriculum Programs </w:t>
      </w:r>
      <w:r w:rsidRPr="00176651">
        <w:rPr>
          <w:b/>
          <w:i/>
          <w:u w:val="single"/>
        </w:rPr>
        <w:t>OR</w:t>
      </w:r>
      <w:r>
        <w:rPr>
          <w:b/>
          <w:i/>
          <w:u w:val="single"/>
        </w:rPr>
        <w:t xml:space="preserve"> </w:t>
      </w:r>
      <w:r>
        <w:rPr>
          <w:b/>
          <w:i/>
        </w:rPr>
        <w:t>Student Information&gt;Programs</w:t>
      </w:r>
    </w:p>
    <w:p w:rsidR="00F74300" w:rsidRPr="009520D6" w:rsidRDefault="00F74300" w:rsidP="00F74300">
      <w:pPr>
        <w:pStyle w:val="NoSpacing"/>
        <w:numPr>
          <w:ilvl w:val="0"/>
          <w:numId w:val="3"/>
        </w:numPr>
        <w:rPr>
          <w:b/>
          <w:i/>
        </w:rPr>
      </w:pPr>
      <w:r w:rsidRPr="009520D6">
        <w:t xml:space="preserve">Program Catalog:  </w:t>
      </w:r>
      <w:r>
        <w:rPr>
          <w:b/>
          <w:i/>
        </w:rPr>
        <w:t>Student Information&gt;Course Catalog</w:t>
      </w:r>
    </w:p>
    <w:p w:rsidR="00F74300" w:rsidRPr="009520D6" w:rsidRDefault="00F74300" w:rsidP="00F74300">
      <w:pPr>
        <w:pStyle w:val="NoSpacing"/>
        <w:numPr>
          <w:ilvl w:val="0"/>
          <w:numId w:val="3"/>
        </w:numPr>
        <w:rPr>
          <w:b/>
          <w:i/>
        </w:rPr>
      </w:pPr>
      <w:r w:rsidRPr="009520D6">
        <w:t>Current Class Schedule:</w:t>
      </w:r>
      <w:r w:rsidRPr="009520D6">
        <w:rPr>
          <w:b/>
          <w:i/>
        </w:rPr>
        <w:t xml:space="preserve">  </w:t>
      </w:r>
      <w:r>
        <w:rPr>
          <w:b/>
          <w:i/>
        </w:rPr>
        <w:t>Student Information&gt;Class Schedules</w:t>
      </w:r>
    </w:p>
    <w:p w:rsidR="00F74300" w:rsidRPr="009520D6" w:rsidRDefault="00F74300" w:rsidP="00F74300">
      <w:pPr>
        <w:pStyle w:val="NoSpacing"/>
        <w:numPr>
          <w:ilvl w:val="0"/>
          <w:numId w:val="3"/>
        </w:numPr>
        <w:rPr>
          <w:b/>
          <w:i/>
        </w:rPr>
      </w:pPr>
      <w:r w:rsidRPr="009520D6">
        <w:t xml:space="preserve">Student Payment plan:   </w:t>
      </w:r>
      <w:r>
        <w:rPr>
          <w:b/>
          <w:i/>
        </w:rPr>
        <w:t>Left column&gt;Tuition and Fees Payment Plan</w:t>
      </w:r>
    </w:p>
    <w:p w:rsidR="00F74300" w:rsidRPr="009520D6" w:rsidRDefault="00F74300" w:rsidP="00F74300">
      <w:pPr>
        <w:pStyle w:val="NoSpacing"/>
        <w:numPr>
          <w:ilvl w:val="0"/>
          <w:numId w:val="4"/>
        </w:numPr>
      </w:pPr>
      <w:r w:rsidRPr="001C01C8">
        <w:t>Financial Aid Counselor</w:t>
      </w:r>
      <w:r w:rsidRPr="009520D6">
        <w:t xml:space="preserve">:  </w:t>
      </w:r>
      <w:r>
        <w:rPr>
          <w:b/>
          <w:i/>
        </w:rPr>
        <w:t xml:space="preserve">Student Information&gt;Financial Aid&gt;Contacts </w:t>
      </w:r>
      <w:bookmarkStart w:id="0" w:name="_GoBack"/>
      <w:bookmarkEnd w:id="0"/>
    </w:p>
    <w:p w:rsidR="00F74300" w:rsidRPr="009520D6" w:rsidRDefault="00F74300" w:rsidP="00F74300">
      <w:pPr>
        <w:pStyle w:val="NoSpacing"/>
        <w:numPr>
          <w:ilvl w:val="0"/>
          <w:numId w:val="4"/>
        </w:numPr>
      </w:pPr>
      <w:r w:rsidRPr="001C01C8">
        <w:t>Advisor</w:t>
      </w:r>
      <w:r w:rsidRPr="009520D6">
        <w:t xml:space="preserve">:  </w:t>
      </w:r>
      <w:r>
        <w:rPr>
          <w:b/>
          <w:i/>
        </w:rPr>
        <w:t xml:space="preserve">Future Students&gt;Academic Advisors </w:t>
      </w:r>
      <w:r>
        <w:rPr>
          <w:b/>
          <w:i/>
          <w:u w:val="single"/>
        </w:rPr>
        <w:t>OR</w:t>
      </w:r>
      <w:r>
        <w:rPr>
          <w:b/>
          <w:i/>
        </w:rPr>
        <w:t xml:space="preserve"> Student Information&gt;Academic Advisors</w:t>
      </w:r>
    </w:p>
    <w:p w:rsidR="00F74300" w:rsidRPr="009520D6" w:rsidRDefault="00F74300" w:rsidP="00F74300">
      <w:pPr>
        <w:pStyle w:val="NoSpacing"/>
        <w:numPr>
          <w:ilvl w:val="0"/>
          <w:numId w:val="5"/>
        </w:numPr>
      </w:pPr>
      <w:r>
        <w:t>New Student Orientation</w:t>
      </w:r>
      <w:r w:rsidRPr="009520D6">
        <w:t xml:space="preserve">:  </w:t>
      </w:r>
    </w:p>
    <w:p w:rsidR="00F74300" w:rsidRPr="009520D6" w:rsidRDefault="00F74300" w:rsidP="00F74300">
      <w:pPr>
        <w:pStyle w:val="NoSpacing"/>
        <w:numPr>
          <w:ilvl w:val="0"/>
          <w:numId w:val="2"/>
        </w:numPr>
        <w:ind w:left="900" w:hanging="180"/>
      </w:pPr>
      <w:r>
        <w:t>N</w:t>
      </w:r>
      <w:r w:rsidRPr="009520D6">
        <w:t>ew students must complete an in-person or online orientation before registering for classes.  This is a great opportunity to learn about C</w:t>
      </w:r>
      <w:r>
        <w:t>arteret</w:t>
      </w:r>
      <w:r w:rsidRPr="009520D6">
        <w:t xml:space="preserve"> CC and the services it provides to help you successfully complete your program of study.  </w:t>
      </w:r>
    </w:p>
    <w:p w:rsidR="00F74300" w:rsidRPr="009520D6" w:rsidRDefault="00F74300" w:rsidP="00F74300">
      <w:pPr>
        <w:pStyle w:val="NoSpacing"/>
        <w:numPr>
          <w:ilvl w:val="0"/>
          <w:numId w:val="2"/>
        </w:numPr>
        <w:ind w:left="900" w:hanging="180"/>
      </w:pPr>
      <w:r w:rsidRPr="009520D6">
        <w:t xml:space="preserve">Access it on the Webpage: </w:t>
      </w:r>
      <w:r>
        <w:rPr>
          <w:b/>
          <w:i/>
        </w:rPr>
        <w:t xml:space="preserve">Future </w:t>
      </w:r>
      <w:r w:rsidRPr="009520D6">
        <w:rPr>
          <w:b/>
          <w:i/>
        </w:rPr>
        <w:t>Students</w:t>
      </w:r>
      <w:r w:rsidRPr="009520D6">
        <w:t>&gt;</w:t>
      </w:r>
      <w:r>
        <w:rPr>
          <w:b/>
          <w:i/>
        </w:rPr>
        <w:t>New Student Orientation</w:t>
      </w:r>
    </w:p>
    <w:p w:rsidR="00F74300" w:rsidRDefault="00F74300"/>
    <w:sectPr w:rsidR="00F74300" w:rsidSect="00B86827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62259"/>
    <w:multiLevelType w:val="hybridMultilevel"/>
    <w:tmpl w:val="BC824B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75E31"/>
    <w:multiLevelType w:val="hybridMultilevel"/>
    <w:tmpl w:val="6D302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E3569"/>
    <w:multiLevelType w:val="hybridMultilevel"/>
    <w:tmpl w:val="DF8E040E"/>
    <w:lvl w:ilvl="0" w:tplc="F6C203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16676"/>
    <w:multiLevelType w:val="hybridMultilevel"/>
    <w:tmpl w:val="4F0CE4E6"/>
    <w:lvl w:ilvl="0" w:tplc="EFA64A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101A4"/>
    <w:multiLevelType w:val="hybridMultilevel"/>
    <w:tmpl w:val="1B68D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355CA"/>
    <w:multiLevelType w:val="hybridMultilevel"/>
    <w:tmpl w:val="E48A01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300"/>
    <w:rsid w:val="001F5405"/>
    <w:rsid w:val="00413A37"/>
    <w:rsid w:val="005C2513"/>
    <w:rsid w:val="0082582D"/>
    <w:rsid w:val="00B86827"/>
    <w:rsid w:val="00E124B2"/>
    <w:rsid w:val="00F612AC"/>
    <w:rsid w:val="00F74300"/>
    <w:rsid w:val="00F7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AA37A"/>
  <w15:chartTrackingRefBased/>
  <w15:docId w15:val="{904E9506-FED0-4605-8DAD-4D6599C6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3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3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43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430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7430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st.doded.mil/" TargetMode="External"/><Relationship Id="rId13" Type="http://schemas.openxmlformats.org/officeDocument/2006/relationships/hyperlink" Target="http://www.carteret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teret.edu" TargetMode="External"/><Relationship Id="rId12" Type="http://schemas.openxmlformats.org/officeDocument/2006/relationships/hyperlink" Target="http://www.waketech.edu/mo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yaccess.dmdc.osd.mil/identitymanagement/authenticate.do;jsessionid=W0rv6WRXathipnGLoUHGdr7AnIV0cIUZCTjeQHh8K8cSwfGu920f!1051237891?execution=e1s1" TargetMode="External"/><Relationship Id="rId11" Type="http://schemas.openxmlformats.org/officeDocument/2006/relationships/hyperlink" Target="http://www.cpcc.edu/testing_assesment/placement-testing/accuplacer-study-guides" TargetMode="External"/><Relationship Id="rId5" Type="http://schemas.openxmlformats.org/officeDocument/2006/relationships/hyperlink" Target="http://www.benefits.va.gov/gibill/apply.a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afs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iportal.acc.af.mil/mycaa/" TargetMode="External"/><Relationship Id="rId14" Type="http://schemas.openxmlformats.org/officeDocument/2006/relationships/hyperlink" Target="http://www.craven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4362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Hingley</dc:creator>
  <cp:keywords/>
  <dc:description/>
  <cp:lastModifiedBy>Brenda Long</cp:lastModifiedBy>
  <cp:revision>2</cp:revision>
  <dcterms:created xsi:type="dcterms:W3CDTF">2020-03-09T17:48:00Z</dcterms:created>
  <dcterms:modified xsi:type="dcterms:W3CDTF">2020-03-09T17:48:00Z</dcterms:modified>
</cp:coreProperties>
</file>